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E2" w:rsidRPr="00B12982" w:rsidRDefault="00254004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B12982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ЦЕНТР ТЕСТИРОВАНИЯ ВСЕРОССИЙСКОГО ФИЗКУЛЬТУРНО-СПОРТИВНОГО КОМПЛЕКСА «ГОТОВ К ТРУДУ И ОБОРОНЕ» (ГТО)</w:t>
      </w:r>
      <w:r w:rsidRPr="00B12982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br/>
        <w:t xml:space="preserve">График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</w:t>
      </w:r>
    </w:p>
    <w:p w:rsidR="004213E2" w:rsidRPr="00B12982" w:rsidRDefault="00254004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B12982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за </w:t>
      </w:r>
      <w:r w:rsidRPr="00B12982">
        <w:rPr>
          <w:rFonts w:ascii="Liberation Serif" w:hAnsi="Liberation Serif"/>
          <w:b/>
          <w:bCs/>
          <w:color w:val="000000"/>
          <w:sz w:val="28"/>
          <w:szCs w:val="28"/>
          <w:lang w:val="en-US" w:eastAsia="ru-RU"/>
        </w:rPr>
        <w:t>I</w:t>
      </w:r>
      <w:r w:rsidRPr="00B12982">
        <w:rPr>
          <w:rFonts w:ascii="Liberation Serif" w:hAnsi="Liberation Serif"/>
          <w:b/>
          <w:bCs/>
          <w:color w:val="000000"/>
          <w:sz w:val="28"/>
          <w:szCs w:val="28"/>
          <w:lang w:val="en-US"/>
        </w:rPr>
        <w:t>I</w:t>
      </w:r>
      <w:r w:rsidRPr="00B12982">
        <w:rPr>
          <w:rFonts w:ascii="Liberation Serif" w:hAnsi="Liberation Serif"/>
          <w:b/>
          <w:bCs/>
          <w:color w:val="000000"/>
          <w:sz w:val="28"/>
          <w:szCs w:val="28"/>
        </w:rPr>
        <w:t xml:space="preserve"> </w:t>
      </w:r>
      <w:r w:rsidRPr="00B12982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квартал 2022 года</w:t>
      </w:r>
    </w:p>
    <w:p w:rsidR="004213E2" w:rsidRPr="00B12982" w:rsidRDefault="004213E2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</w:p>
    <w:p w:rsidR="004213E2" w:rsidRPr="00B12982" w:rsidRDefault="00254004">
      <w:pPr>
        <w:spacing w:after="0"/>
        <w:ind w:right="-456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12982">
        <w:rPr>
          <w:rFonts w:ascii="Liberation Serif" w:hAnsi="Liberation Serif"/>
          <w:b/>
          <w:bCs/>
          <w:sz w:val="32"/>
          <w:szCs w:val="32"/>
          <w:u w:val="single"/>
        </w:rPr>
        <w:t>Муниципальное образование</w:t>
      </w:r>
      <w:r w:rsidRPr="00B12982">
        <w:rPr>
          <w:rFonts w:ascii="Liberation Serif" w:hAnsi="Liberation Serif" w:cs="Times New Roman"/>
          <w:b/>
          <w:sz w:val="32"/>
          <w:szCs w:val="32"/>
          <w:u w:val="single"/>
        </w:rPr>
        <w:t xml:space="preserve"> город Ноябрьск</w:t>
      </w:r>
      <w:r w:rsidRPr="00B12982">
        <w:rPr>
          <w:rFonts w:ascii="Liberation Serif" w:hAnsi="Liberation Serif"/>
          <w:color w:val="000000"/>
          <w:sz w:val="20"/>
          <w:szCs w:val="20"/>
          <w:lang w:eastAsia="ru-RU"/>
        </w:rPr>
        <w:br/>
        <w:t xml:space="preserve">      (наименование муниципального образования)</w:t>
      </w:r>
      <w:r w:rsidRPr="00B12982">
        <w:rPr>
          <w:rFonts w:ascii="Liberation Serif" w:hAnsi="Liberation Serif"/>
          <w:color w:val="000000"/>
          <w:sz w:val="20"/>
          <w:szCs w:val="20"/>
          <w:lang w:eastAsia="ru-RU"/>
        </w:rPr>
        <w:br/>
      </w:r>
      <w:r w:rsidRPr="00B12982">
        <w:rPr>
          <w:rFonts w:ascii="Liberation Serif" w:hAnsi="Liberation Serif"/>
          <w:color w:val="000000"/>
          <w:sz w:val="20"/>
          <w:szCs w:val="20"/>
          <w:lang w:eastAsia="ru-RU"/>
        </w:rPr>
        <w:br/>
      </w:r>
      <w:r w:rsidRPr="00B12982">
        <w:rPr>
          <w:rFonts w:ascii="Liberation Serif" w:hAnsi="Liberation Serif" w:cs="Times New Roman"/>
          <w:b/>
          <w:sz w:val="32"/>
          <w:szCs w:val="32"/>
          <w:u w:val="single"/>
        </w:rPr>
        <w:t>муниципальный центр тестирования ГТО – МАУ «СОК «Зенит» им. Юрия Морозова» и  места тестирования МАУ «ФОКЗ», МАУ «ЦСМиФМР»</w:t>
      </w:r>
    </w:p>
    <w:p w:rsidR="004213E2" w:rsidRPr="00B12982" w:rsidRDefault="00254004">
      <w:pPr>
        <w:spacing w:after="0"/>
        <w:ind w:right="-456"/>
        <w:jc w:val="center"/>
        <w:rPr>
          <w:rFonts w:ascii="Liberation Serif" w:hAnsi="Liberation Serif" w:cs="Times New Roman"/>
          <w:color w:val="FFFFFF"/>
          <w:sz w:val="24"/>
          <w:szCs w:val="24"/>
        </w:rPr>
      </w:pPr>
      <w:r w:rsidRPr="00B12982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(наименование центра тестирования и мест тестирования)</w:t>
      </w:r>
      <w:r w:rsidRPr="00B12982">
        <w:rPr>
          <w:rFonts w:ascii="Liberation Serif" w:hAnsi="Liberation Serif"/>
          <w:color w:val="000000"/>
          <w:sz w:val="20"/>
          <w:szCs w:val="20"/>
          <w:lang w:eastAsia="ru-RU"/>
        </w:rPr>
        <w:br/>
      </w:r>
      <w:r w:rsidRPr="00B12982">
        <w:rPr>
          <w:rFonts w:ascii="Liberation Serif" w:hAnsi="Liberation Serif" w:cs="Times New Roman"/>
          <w:color w:val="FFFFFF" w:themeColor="background1"/>
          <w:sz w:val="24"/>
          <w:szCs w:val="24"/>
        </w:rPr>
        <w:t>внесение исключение замена</w:t>
      </w:r>
    </w:p>
    <w:tbl>
      <w:tblPr>
        <w:tblpPr w:leftFromText="180" w:rightFromText="180" w:vertAnchor="text" w:horzAnchor="margin" w:tblpY="180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559"/>
        <w:gridCol w:w="2712"/>
        <w:gridCol w:w="4517"/>
        <w:gridCol w:w="1559"/>
        <w:gridCol w:w="2160"/>
      </w:tblGrid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>
            <w:pPr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12982">
              <w:rPr>
                <w:rFonts w:ascii="Liberation Serif" w:hAnsi="Liberation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>
            <w:pPr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12982">
              <w:rPr>
                <w:rFonts w:ascii="Liberation Serif" w:hAnsi="Liberation Serif" w:cs="Times New Roman"/>
                <w:b/>
                <w:sz w:val="24"/>
                <w:szCs w:val="24"/>
              </w:rPr>
              <w:t>**Дата приема нормативов ВФСК «ГТО»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>
            <w:pPr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12982">
              <w:rPr>
                <w:rFonts w:ascii="Liberation Serif" w:hAnsi="Liberation Serif" w:cs="Times New Roman"/>
                <w:b/>
                <w:sz w:val="24"/>
                <w:szCs w:val="24"/>
              </w:rPr>
              <w:t>*Время приема нормативов ВФСК «ГТО»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>
            <w:pPr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12982">
              <w:rPr>
                <w:rFonts w:ascii="Liberation Serif" w:hAnsi="Liberation Serif" w:cs="Times New Roman"/>
                <w:b/>
                <w:sz w:val="24"/>
                <w:szCs w:val="24"/>
              </w:rPr>
              <w:t>Адрес места приема нормативов ВФСК «ГТО»</w:t>
            </w:r>
          </w:p>
        </w:tc>
        <w:tc>
          <w:tcPr>
            <w:tcW w:w="4517" w:type="dxa"/>
            <w:shd w:val="clear" w:color="auto" w:fill="auto"/>
            <w:noWrap/>
            <w:vAlign w:val="center"/>
          </w:tcPr>
          <w:p w:rsidR="004213E2" w:rsidRPr="00B12982" w:rsidRDefault="00254004">
            <w:pPr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12982">
              <w:rPr>
                <w:rFonts w:ascii="Liberation Serif" w:hAnsi="Liberation Serif" w:cs="Times New Roman"/>
                <w:b/>
                <w:sz w:val="24"/>
                <w:szCs w:val="24"/>
              </w:rPr>
              <w:t>Виды испытаний (тестов)</w:t>
            </w:r>
          </w:p>
          <w:p w:rsidR="004213E2" w:rsidRPr="00B12982" w:rsidRDefault="00254004">
            <w:pPr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1298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ВФСК «ГТО»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>
            <w:pPr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12982">
              <w:rPr>
                <w:rFonts w:ascii="Liberation Serif" w:hAnsi="Liberation Serif" w:cs="Times New Roman"/>
                <w:b/>
                <w:sz w:val="24"/>
                <w:szCs w:val="24"/>
              </w:rPr>
              <w:t>Возрастная ступень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>
            <w:pPr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12982">
              <w:rPr>
                <w:rFonts w:ascii="Liberation Serif" w:hAnsi="Liberation Serif" w:cs="Times New Roman"/>
                <w:b/>
                <w:sz w:val="24"/>
                <w:szCs w:val="24"/>
              </w:rPr>
              <w:t>Ответственный за организацию испытаний (тестов) ФИО, тел</w:t>
            </w:r>
          </w:p>
        </w:tc>
      </w:tr>
      <w:tr w:rsidR="004213E2" w:rsidRPr="00B12982">
        <w:tc>
          <w:tcPr>
            <w:tcW w:w="15309" w:type="dxa"/>
            <w:gridSpan w:val="7"/>
            <w:noWrap/>
          </w:tcPr>
          <w:p w:rsidR="004213E2" w:rsidRPr="00B12982" w:rsidRDefault="00254004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12982">
              <w:rPr>
                <w:rFonts w:ascii="Liberation Serif" w:hAnsi="Liberation Serif" w:cs="Times New Roman"/>
                <w:b/>
                <w:sz w:val="28"/>
                <w:szCs w:val="28"/>
              </w:rPr>
              <w:t>Апрель</w:t>
            </w: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02.04.2022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09.04.2022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 </w:t>
            </w:r>
          </w:p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16.04.2022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23.04.2022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30.04.2022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4213E2" w:rsidP="00D260BC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D260BC">
            <w:pPr>
              <w:spacing w:after="0"/>
              <w:ind w:right="-106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16.00 - 17.00</w:t>
            </w:r>
          </w:p>
          <w:p w:rsidR="004213E2" w:rsidRPr="00B12982" w:rsidRDefault="00254004" w:rsidP="00D260BC">
            <w:pPr>
              <w:spacing w:after="0"/>
              <w:ind w:right="-106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17.05 - 17.50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МАУ «СОК «Зенит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им. Юрия Морозова»</w:t>
            </w:r>
          </w:p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(ул. Дзержинского, д. 4)</w:t>
            </w:r>
          </w:p>
          <w:p w:rsidR="004213E2" w:rsidRPr="00B12982" w:rsidRDefault="004213E2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D260B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тренажерный зал</w:t>
            </w:r>
          </w:p>
          <w:p w:rsidR="004213E2" w:rsidRPr="00B12982" w:rsidRDefault="00254004" w:rsidP="00D260B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бассейн</w:t>
            </w:r>
          </w:p>
        </w:tc>
        <w:tc>
          <w:tcPr>
            <w:tcW w:w="4517" w:type="dxa"/>
            <w:shd w:val="clear" w:color="auto" w:fill="auto"/>
            <w:noWrap/>
            <w:vAlign w:val="center"/>
          </w:tcPr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День подготовки к выполнению нормативов ВФСК «ГТО» - практикум «Я готов!» для жителей города на безвозмездной основе (предварительная запись в центре тестирования):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по общей физической подготовке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по плаванию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4213E2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Белоцкий Николай Валентинович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  <w:p w:rsidR="004213E2" w:rsidRPr="00B12982" w:rsidRDefault="004213E2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24.04.2022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11.00</w:t>
            </w:r>
          </w:p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bidi="en-US"/>
              </w:rPr>
              <w:t>(С ОВЗ)</w:t>
            </w: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12.00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 xml:space="preserve">МАУ «СОК «Зенит»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им. Юрия Морозова»</w:t>
            </w:r>
          </w:p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(ул. Дзержинского, д.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>4),</w:t>
            </w:r>
          </w:p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зал игровых видов спорта</w:t>
            </w: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 xml:space="preserve">- подтягивание из виса на высокой перекладине 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подтягивание из виса лежа на низкой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 xml:space="preserve">перекладине 90 см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наклон вперед из положения стоя с прямыми ногами на гимнастической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скамье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сгибание и разгибание рук в упоре лежа на полу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сгибание и разгибание рук в упоре о гимнастическую скамью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сгибание и разгибание рук в упоре о сиденья стула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прыжок в длину с места толчком двумя ногами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бег на 30 метров</w:t>
            </w:r>
          </w:p>
          <w:p w:rsidR="004213E2" w:rsidRPr="00B12982" w:rsidRDefault="009C369F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челночный бег 3</w:t>
            </w:r>
            <w:r w:rsidR="00254004"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х10 метров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рывок гири 16 кг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поднимание туловища из положения лежа на спине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lastRenderedPageBreak/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D260B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254004" w:rsidP="00D260B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lastRenderedPageBreak/>
              <w:t>для инвалидов и лиц с ограничен</w:t>
            </w: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br/>
              <w:t>ными возможностями здоровья</w:t>
            </w:r>
          </w:p>
          <w:p w:rsidR="004213E2" w:rsidRPr="00B12982" w:rsidRDefault="004213E2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D260B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4213E2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>Белоцкий Николай Валентинович</w:t>
            </w:r>
          </w:p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D260BC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lastRenderedPageBreak/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  <w:p w:rsidR="004213E2" w:rsidRPr="00B12982" w:rsidRDefault="004213E2" w:rsidP="00D260BC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24.04.2022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МАУ «ФОКЗ»</w:t>
            </w:r>
          </w:p>
          <w:p w:rsidR="00014C86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(ул. 60 лет СССР, 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29 А),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спортивный зал</w:t>
            </w: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подтягивание из виса на высокой перекладине  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подтягивание из виса лежа на низкой перекладине  90 см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наклон вперед из положения стоя с прямыми ногами на гимнастической 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скамье 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сгибание и разгибание рук в упоре лежа на полу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сгибание и разгибание рук в упоре о гимнастическую скамью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сгибание и разгибание рук в упоре о сиденья стула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сгибание и разгибание рук в упоре лежа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на полу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сгибание и разгибание рук в упоре о гимнастическую скамью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сгибание и разгибание рук в упоре о сиденья стула 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прыжок в длину с места толчком двумя ногами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бег на 30 метров</w:t>
            </w:r>
          </w:p>
          <w:p w:rsidR="004213E2" w:rsidRPr="00B12982" w:rsidRDefault="00014C86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 челночный бег 3</w:t>
            </w:r>
            <w:r w:rsidR="00254004"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х10 м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рывок гири 16 кг </w:t>
            </w:r>
          </w:p>
          <w:p w:rsidR="004213E2" w:rsidRPr="00B12982" w:rsidRDefault="00254004" w:rsidP="00014C86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поднимание туловища из положения лежа на спине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lastRenderedPageBreak/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Ташлык Виталий Викторович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35-73-86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cz60@mail.ru</w:t>
            </w: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24.04.2022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11.00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bidi="en-US"/>
              </w:rPr>
              <w:t>(С ОВЗ)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12.00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МАУ «СОК «Зенит»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им. Юрия Морозова»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СОК «Вынгапуровский»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(мкр. «Вынгапуровский»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ул. Ленина, д. 5)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подтягивание из виса на высокой перекладине 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подтягивание из виса лежа на низкой перекладине 90 см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наклон вперед из положения стоя с прямыми ногами на гимнастической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скамье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сгибание и разгибание рук в упоре лежа на полу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сгибание и разгибание рук в упоре о гимнастическую скамью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сгибание и разгибание рук в упоре о сиденья стула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прыжок в длину с места толчком двумя ногами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бег на 30</w:t>
            </w:r>
            <w:r w:rsidR="00014C86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, 60, 100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 метров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бег на 1, 2, 3 км</w:t>
            </w:r>
          </w:p>
          <w:p w:rsidR="004213E2" w:rsidRPr="00B12982" w:rsidRDefault="00014C86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челночный бег 3х</w:t>
            </w:r>
            <w:r w:rsidR="00254004"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10 метров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бег на лыжах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>- скандинавская ходьба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рывок гири 16 кг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поднимание туловища из положения лежа на спине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плавание</w:t>
            </w:r>
            <w:r w:rsidR="00014C86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25,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50 м 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lastRenderedPageBreak/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для инвалидов и лиц с ограничен</w:t>
            </w: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br/>
              <w:t>ными возможностями здоровья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Белоцкий Николай Валентинович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30.04.2022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11.00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МАУ «СОК «Зенит»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им. Юрия Морозова»</w:t>
            </w:r>
          </w:p>
          <w:p w:rsidR="00E36C51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(ул. Дзержинского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 д. 4)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бассейн</w:t>
            </w:r>
          </w:p>
        </w:tc>
        <w:tc>
          <w:tcPr>
            <w:tcW w:w="4517" w:type="dxa"/>
            <w:shd w:val="clear" w:color="auto" w:fill="auto"/>
            <w:noWrap/>
            <w:vAlign w:val="center"/>
          </w:tcPr>
          <w:p w:rsidR="004213E2" w:rsidRPr="00B12982" w:rsidRDefault="00014C86" w:rsidP="00014C86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плавание 25</w:t>
            </w:r>
            <w:r w:rsidR="00254004"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 м</w:t>
            </w:r>
          </w:p>
          <w:p w:rsidR="004213E2" w:rsidRPr="00B12982" w:rsidRDefault="00014C86" w:rsidP="00014C86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 плавание 50</w:t>
            </w:r>
            <w:r w:rsidR="00254004"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Белоцкий Николай Валентинович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</w:tc>
      </w:tr>
      <w:tr w:rsidR="004213E2" w:rsidRPr="00B12982">
        <w:tc>
          <w:tcPr>
            <w:tcW w:w="15309" w:type="dxa"/>
            <w:gridSpan w:val="7"/>
            <w:shd w:val="clear" w:color="auto" w:fill="auto"/>
            <w:noWrap/>
          </w:tcPr>
          <w:p w:rsidR="004213E2" w:rsidRPr="00B12982" w:rsidRDefault="00254004">
            <w:pPr>
              <w:tabs>
                <w:tab w:val="left" w:pos="2220"/>
              </w:tabs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  <w:lang w:bidi="en-US"/>
              </w:rPr>
            </w:pPr>
            <w:r w:rsidRPr="00B12982">
              <w:rPr>
                <w:rFonts w:ascii="Liberation Serif" w:hAnsi="Liberation Serif" w:cs="Times New Roman"/>
                <w:b/>
                <w:sz w:val="28"/>
                <w:szCs w:val="28"/>
              </w:rPr>
              <w:t>Май</w:t>
            </w: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07.05.2022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14.05.2022 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21.05.2022 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28.05.2022 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4213E2" w:rsidP="009C369F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ind w:right="-106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16.00 - 17.00</w:t>
            </w:r>
          </w:p>
          <w:p w:rsidR="004213E2" w:rsidRPr="00B12982" w:rsidRDefault="00254004" w:rsidP="009C369F">
            <w:pPr>
              <w:spacing w:after="0"/>
              <w:ind w:right="-106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17.05 - 17.50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МАУ «СОК «Зенит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им. Юрия Морозова»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(ул. Дзержинского, д. 4)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тренажерный зал</w:t>
            </w:r>
          </w:p>
          <w:p w:rsidR="004213E2" w:rsidRPr="00B12982" w:rsidRDefault="00254004" w:rsidP="009C369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бассейн</w:t>
            </w:r>
          </w:p>
        </w:tc>
        <w:tc>
          <w:tcPr>
            <w:tcW w:w="4517" w:type="dxa"/>
            <w:shd w:val="clear" w:color="auto" w:fill="auto"/>
            <w:noWrap/>
            <w:vAlign w:val="center"/>
          </w:tcPr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День подготовки к выполнению нормативов ВФСК «ГТО» - практикум «Я готов!» для жителей города на безвозмездной основе (предварительная запись в центре тестирования):</w:t>
            </w:r>
          </w:p>
          <w:p w:rsidR="004213E2" w:rsidRPr="00B12982" w:rsidRDefault="004213E2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по общей физической подготовке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по плаванию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4213E2" w:rsidP="009C369F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Белоцкий Николай Валентинович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13 - 1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5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.05.2022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«ЦСМ и ФМР»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(ул. Советская, д. 75),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зал игровых видов спорта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(ул. Высоцкого, д. 19 А) стадион «Ноябрьск»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E36C51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МАУ «СОК «Зенит»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 xml:space="preserve">им. Юрия Морозова»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(ул. Дзержинского 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д. 4)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бассейн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МАУ «ФОКЗ»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(ул. 60 лет СССР, д. 29 А)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зал игровых видов спорта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«СШ «Олимпиец»</w:t>
            </w:r>
          </w:p>
          <w:p w:rsidR="00E36C51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(ул. Уренгойская, 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д. 46)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лыжная база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auto" w:fill="auto"/>
            <w:noWrap/>
            <w:vAlign w:val="center"/>
          </w:tcPr>
          <w:p w:rsidR="004213E2" w:rsidRPr="009A2669" w:rsidRDefault="00254004" w:rsidP="009A2669">
            <w:pPr>
              <w:contextualSpacing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9A2669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lastRenderedPageBreak/>
              <w:t xml:space="preserve">I этап летнего фестиваля всероссийского физкультурно-спортивного комплекса </w:t>
            </w:r>
            <w:r w:rsidRPr="009A2669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br/>
              <w:t xml:space="preserve">«Готов к труду и обороне» </w:t>
            </w:r>
            <w:r w:rsidRPr="009A2669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br/>
              <w:t>среди всех категорий населения ЯНАО</w:t>
            </w:r>
          </w:p>
          <w:p w:rsidR="004213E2" w:rsidRPr="00B12982" w:rsidRDefault="00254004" w:rsidP="009A2669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9A2669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«Зона ВОСТОК»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IV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Тракслер Владислав Константинович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42-71-79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cok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ufk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mail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Белоцкий Николай Валентинович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>Ташлык Виталий Викторович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35-15-34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cz60@mail.ru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Чурина Ксения Анатольевна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33-50-30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olimpiec91@mail.ru</w:t>
            </w: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15.05.2022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9A2669" w:rsidRDefault="009A2669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</w:p>
          <w:p w:rsidR="009A2669" w:rsidRDefault="009A2669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</w:p>
          <w:p w:rsidR="009A2669" w:rsidRDefault="009A2669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11.00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bidi="en-US"/>
              </w:rPr>
              <w:t>(С ОВЗ)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12.00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МАУ «СОК «Зенит»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им. Юрия Морозова»</w:t>
            </w:r>
          </w:p>
          <w:p w:rsidR="00E36C51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(ул. Дзержинского,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 д. 4)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зал игровых видов спорта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подтягивание из виса на высокой перекладине 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подтягивание из виса лежа на низкой перекладине 90 см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наклон вперед из положения стоя с прямыми ногами на гимнастической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скамье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сгибание и разгибание рук в упоре лежа на полу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сгибание и разгибание рук в упоре о гимнастическую скамью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сгибание и разгибание рук в упоре о сиденья стула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прыжок в длину с места толчком двумя ногами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бег на 30 метров</w:t>
            </w:r>
          </w:p>
          <w:p w:rsidR="004213E2" w:rsidRPr="00B12982" w:rsidRDefault="009A2669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челночный бег 3х</w:t>
            </w:r>
            <w:r w:rsidR="00254004"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10 метров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рывок гири 16 кг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поднимание туловища из положения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>лежа на спине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lastRenderedPageBreak/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для инвалидов и лиц с ограничен</w:t>
            </w: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br/>
              <w:t>ными возможностями здоровья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A2669" w:rsidRDefault="009A2669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9A2669" w:rsidRDefault="009A2669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>Белоцкий Николай Валентинович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15.05.2022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4213E2" w:rsidRPr="00B12982" w:rsidRDefault="004213E2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МАУ «ФОКЗ»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(ул. 60 лет СССР, 29 А)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спортивный зал</w:t>
            </w: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подтягивание из виса на высокой перекладине  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подтягивание из виса лежа на низкой перекладине  90 см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наклон вперед из положения стоя с прямыми ногами на гимнастической 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скамье 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сгибание и разгибание рук в упоре лежа на полу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сгибание и разгибание рук в упоре о гимнастическую скамью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сгибание и разгибание рук в упоре о сиденья стула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сгибание и разгибание рук в упоре лежа на полу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сгибание и разгибание рук в упоре о гимнастическую скамью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сгибание и разгибание рук в упоре о сиденья стула 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прыжок в длину с места толчком двумя ногами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бег на 30 метров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челночный бег 3 х 10 м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рывок гири 16 кг 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поднимание туловища из положения лежа на спине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Ташлык Виталий Викторович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35-73-86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cz60@mail.ru</w:t>
            </w: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15.05.2022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11.00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bidi="en-US"/>
              </w:rPr>
              <w:t>(С ОВЗ)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12.00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 xml:space="preserve">МАУ «СОК «Зенит»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им. Юрия Морозова»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СОК «Вынгапуровский»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 xml:space="preserve">(мкр. «Вынгапуровский»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ул. Ленина, д. 5)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 xml:space="preserve">- подтягивание из виса на высокой перекладине 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подтягивание из виса лежа на низкой перекладине 90 см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 xml:space="preserve">- наклон вперед из положения стоя с прямыми ногами на гимнастической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скамье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сгибание и разгибание рук в упоре лежа на полу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сгибание и разгибание рук в упоре о гимнастическую скамью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сгибание и разгибание рук в упоре о сиденья стула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прыжок в длину с места толчком двумя ногами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бег на 30</w:t>
            </w:r>
            <w:r w:rsidR="00E36C51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, 60, 100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 метров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бег на 1, 2, 3 км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челночный бег 3х10 метров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бег на лыжах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скандинавская ходьба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- рывок гири 16 кг 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поднимание туловища из положения лежа на спине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плавание </w:t>
            </w:r>
            <w:r w:rsidR="00E36C51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25,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50 м 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lastRenderedPageBreak/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для </w:t>
            </w: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lastRenderedPageBreak/>
              <w:t>инвалидов и лиц с ограничен</w:t>
            </w:r>
            <w:r w:rsidRPr="00B12982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br/>
              <w:t>ными возможностями здоровья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>Белоцкий Николай Валентинович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C369F" w:rsidRPr="00B12982" w:rsidTr="00E36C51">
        <w:trPr>
          <w:trHeight w:val="291"/>
        </w:trPr>
        <w:tc>
          <w:tcPr>
            <w:tcW w:w="675" w:type="dxa"/>
            <w:shd w:val="clear" w:color="FFFFFF" w:fill="FFFFFF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  <w:shd w:val="clear" w:color="FFFFFF" w:fill="FFFFFF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21.05.2022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11.00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2" w:type="dxa"/>
            <w:shd w:val="clear" w:color="FFFFFF" w:fill="FFFFFF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МАУ «СОК «Зенит»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им. Юрия Морозова»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(ул. Дзержинского д. 4)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бассейн</w:t>
            </w:r>
          </w:p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FFFFFF" w:fill="FFFFFF"/>
            <w:noWrap/>
            <w:vAlign w:val="center"/>
          </w:tcPr>
          <w:p w:rsidR="004213E2" w:rsidRPr="00B12982" w:rsidRDefault="00254004" w:rsidP="00E36C51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плавание 50 м</w:t>
            </w:r>
          </w:p>
          <w:p w:rsidR="004213E2" w:rsidRPr="00B12982" w:rsidRDefault="00254004" w:rsidP="00E36C51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плавание 25 м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Белоцкий Николай Валентинович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</w:tc>
      </w:tr>
      <w:tr w:rsidR="009C369F" w:rsidRPr="00B12982" w:rsidTr="00E36C51">
        <w:trPr>
          <w:trHeight w:val="291"/>
        </w:trPr>
        <w:tc>
          <w:tcPr>
            <w:tcW w:w="675" w:type="dxa"/>
            <w:shd w:val="clear" w:color="FFFFFF" w:fill="FFFFFF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FFFFFF" w:fill="FFFFFF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21 - 22.05.2022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712" w:type="dxa"/>
            <w:shd w:val="clear" w:color="FFFFFF" w:fill="FFFFFF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«ЦСМ и ФМР»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(ул. Советская, д. 75),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зал игровых видов спорта,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(ул. Высоцкого, д. 19 А) стадион «Ноябрьск»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МАУ «СОК «Зенит»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 xml:space="preserve">им. Юрия Морозова»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(ул. Дзержинского д. 4)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бассейн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МАУ «ФОКЗ»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(ул. 60 лет СССР, д. 29 А)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зал игровых видов спорта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«СШ «Олимпиец»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(ул. Уренгойская, д. 46)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лыжная база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FFFFFF" w:fill="FFFFFF"/>
            <w:noWrap/>
            <w:vAlign w:val="center"/>
          </w:tcPr>
          <w:p w:rsidR="004213E2" w:rsidRPr="00E36C51" w:rsidRDefault="00254004" w:rsidP="00E36C51">
            <w:pPr>
              <w:contextualSpacing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E36C51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lastRenderedPageBreak/>
              <w:t>I</w:t>
            </w:r>
            <w:r w:rsidRPr="00E36C51"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val="en-US"/>
              </w:rPr>
              <w:t>I</w:t>
            </w:r>
            <w:r w:rsidRPr="00E36C51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 этап летнего фестиваля всероссийского физкультурно-спортивного комплекса </w:t>
            </w:r>
            <w:r w:rsidRPr="00E36C51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br/>
              <w:t xml:space="preserve">«Готов к труду и обороне» </w:t>
            </w:r>
            <w:r w:rsidRPr="00E36C51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br/>
              <w:t>среди всех категорий населения ЯНАО</w:t>
            </w:r>
          </w:p>
          <w:p w:rsidR="004213E2" w:rsidRPr="00B12982" w:rsidRDefault="00254004" w:rsidP="00E36C51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E36C51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«Зона ВОСТОК»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IV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(учащиеся)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Тракслер Владислав Константинович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42-71-79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cok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ufk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mail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lastRenderedPageBreak/>
              <w:t>Белоцкий Николай Валентинович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Ташлык Виталий Викторович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35-15-34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cz60@mail.ru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Чурина Ксения Анатольевна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33-50-30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olimpiec91@mail.ru</w:t>
            </w:r>
          </w:p>
        </w:tc>
      </w:tr>
      <w:tr w:rsidR="004213E2" w:rsidRPr="00B12982">
        <w:tc>
          <w:tcPr>
            <w:tcW w:w="15309" w:type="dxa"/>
            <w:gridSpan w:val="7"/>
            <w:shd w:val="clear" w:color="auto" w:fill="auto"/>
            <w:noWrap/>
          </w:tcPr>
          <w:p w:rsidR="004213E2" w:rsidRPr="00B12982" w:rsidRDefault="00254004">
            <w:pPr>
              <w:tabs>
                <w:tab w:val="left" w:pos="2220"/>
              </w:tabs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  <w:lang w:bidi="en-US"/>
              </w:rPr>
            </w:pPr>
            <w:r w:rsidRPr="00B12982">
              <w:rPr>
                <w:rFonts w:ascii="Liberation Serif" w:hAnsi="Liberation Serif" w:cs="Times New Roman"/>
                <w:b/>
                <w:sz w:val="28"/>
                <w:szCs w:val="28"/>
              </w:rPr>
              <w:lastRenderedPageBreak/>
              <w:t>Июнь</w:t>
            </w: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04.06.2022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11.06.2022 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18.06.2022 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25.06.2022 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4213E2" w:rsidP="009C369F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ind w:right="-106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16.00 - 17.00</w:t>
            </w:r>
          </w:p>
          <w:p w:rsidR="004213E2" w:rsidRPr="00B12982" w:rsidRDefault="00254004" w:rsidP="009C369F">
            <w:pPr>
              <w:spacing w:after="0"/>
              <w:ind w:right="-106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17.05 - 17.50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 xml:space="preserve">МАУ «СОК «Зенит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br/>
              <w:t>им. Юрия Морозова»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(ул. Дзержинского, д. 4)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тренажерный зал</w:t>
            </w:r>
          </w:p>
          <w:p w:rsidR="004213E2" w:rsidRPr="00B12982" w:rsidRDefault="00254004" w:rsidP="009C369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бассейн</w:t>
            </w:r>
          </w:p>
        </w:tc>
        <w:tc>
          <w:tcPr>
            <w:tcW w:w="4517" w:type="dxa"/>
            <w:shd w:val="clear" w:color="auto" w:fill="auto"/>
            <w:noWrap/>
            <w:vAlign w:val="center"/>
          </w:tcPr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День подготовки к выполнению нормативов ВФСК «ГТО» - практикум «Я готов!» для жителей города на безвозмездной основе (предварительная запись в центре тестирования):</w:t>
            </w:r>
          </w:p>
          <w:p w:rsidR="004213E2" w:rsidRPr="00B12982" w:rsidRDefault="004213E2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по общей физической подготовке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по плаванию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4213E2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Белоцкий Николай Валентинович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  <w:p w:rsidR="004213E2" w:rsidRPr="00B12982" w:rsidRDefault="004213E2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04.06.2022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«СШ «Олимпиец»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(ул. Уренгойская, д. 46)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лыжная база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«ЦСМ и ФМР»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(ул. Советская, д. 75)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зал игровых видов спорта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lastRenderedPageBreak/>
              <w:t xml:space="preserve">Легкая атлетика  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бег на 30 м, 60 м,100 м 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бег на 1 км, 1,5 км, 2 км, 3 км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метание спортивного снаряда весом 500 г, 700 г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метание мяча весом 150 г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lastRenderedPageBreak/>
              <w:t>- метание теннисного мяча в цель, дистанция 6 м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кросс по пересеченной местности 2 км, 3 км, 5 км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смешанное передвижение 1 км, 2 км,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br/>
              <w:t xml:space="preserve">- смешанное передвижение по пересеченной местности 1 км, 2 км,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br/>
              <w:t>3 км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скандинавская ходьба на 3 км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lastRenderedPageBreak/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Чурина Ксения Анатольевна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33-50-30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olimpiec91@mail.ru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Тракслер Владислав Константинович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42-71-79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cok.ufk@mail.ru</w:t>
            </w: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18.06.2022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«СШ «Олимпиец»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(ул. Уренгойская, д. 46)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лыжная база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«ЦСМ и ФМР»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(ул. Советская, д. 75)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зал игровых видов спорта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Легкая атлетика  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бег на 30 м, 60 м,100 м 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бег на 1 км, 1,5 км, 2 км, 3 км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метание спортивного снаряда весом 500 г, 700 г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метание мяча весом 150 г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метание теннисного мяча в цель, дистанция 6 м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кросс по пересеченной местности 2 км, 3 км, 5 км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смешанное передвижение 1 км, 2 км,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br/>
              <w:t xml:space="preserve">- смешанное передвижение по пересеченной местности 1 км, 2 км,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br/>
              <w:t>3 км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скандинавская ходьба на 3 км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Чурина Ксения Анатольевна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33-50-30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olimpiec91@mail.ru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Тракслер Владислав Константинович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42-71-79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cok.ufk@mail.ru</w:t>
            </w: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25.06.2022</w:t>
            </w:r>
            <w:r w:rsidR="009C369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«СШ «Олимпиец»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(ул. Уренгойская, д. 46)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лыжная база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«ЦСМ и ФМР»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(ул. Советская, д. 75) зал игровых видов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спорта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lastRenderedPageBreak/>
              <w:t xml:space="preserve">Легкая атлетика  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бег на 30 м, 60 м,100 м 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бег на 1 км, 1,5 км, 2 км, 3 км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метание спортивного снаряда весом 500 г, 700 г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метание мяча весом 150 г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>- метание теннисного мяча в цель, дистанция 6 м</w:t>
            </w:r>
          </w:p>
          <w:p w:rsidR="004213E2" w:rsidRPr="00B12982" w:rsidRDefault="00254004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кросс по пересеченной местности 2 км,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lastRenderedPageBreak/>
              <w:t xml:space="preserve">3 км, 5 км 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t xml:space="preserve">- смешанное передвижение 1 км, 2 км,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br/>
              <w:t xml:space="preserve">- смешанное передвижение по пересеченной местности 1 км, 2 км,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ru-RU"/>
              </w:rPr>
              <w:br/>
              <w:t>3 км</w:t>
            </w:r>
          </w:p>
          <w:p w:rsidR="004213E2" w:rsidRPr="00B12982" w:rsidRDefault="00254004">
            <w:pPr>
              <w:widowControl w:val="0"/>
              <w:tabs>
                <w:tab w:val="left" w:pos="139"/>
              </w:tabs>
              <w:spacing w:after="0" w:line="274" w:lineRule="exact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- скандинавская ходьба на 3 км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lastRenderedPageBreak/>
              <w:t>I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XI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Чурина Ксения Анатольевна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33-50-30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olimpiec91@mail.ru</w:t>
            </w:r>
          </w:p>
          <w:p w:rsidR="004213E2" w:rsidRPr="00B12982" w:rsidRDefault="004213E2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Тракслер Владислав 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Константинович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42-71-79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cok.ufk@mail.ru</w:t>
            </w:r>
          </w:p>
        </w:tc>
      </w:tr>
      <w:tr w:rsidR="004213E2" w:rsidRPr="00B12982" w:rsidTr="00E36C51">
        <w:tc>
          <w:tcPr>
            <w:tcW w:w="675" w:type="dxa"/>
            <w:shd w:val="clear" w:color="auto" w:fill="auto"/>
            <w:noWrap/>
          </w:tcPr>
          <w:p w:rsidR="004213E2" w:rsidRPr="00B12982" w:rsidRDefault="004213E2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заявкам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4213E2" w:rsidRPr="00B12982" w:rsidRDefault="004213E2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17" w:type="dxa"/>
            <w:shd w:val="clear" w:color="auto" w:fill="auto"/>
            <w:noWrap/>
          </w:tcPr>
          <w:p w:rsidR="004213E2" w:rsidRPr="00B12982" w:rsidRDefault="00254004">
            <w:pPr>
              <w:tabs>
                <w:tab w:val="left" w:pos="2220"/>
              </w:tabs>
              <w:spacing w:after="0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 стрельба из пневматической винтовки с открытым прицелом, диоптрическом прицелом, из электронного оружия</w:t>
            </w:r>
          </w:p>
        </w:tc>
        <w:tc>
          <w:tcPr>
            <w:tcW w:w="1559" w:type="dxa"/>
            <w:noWrap/>
            <w:vAlign w:val="center"/>
          </w:tcPr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III – IX</w:t>
            </w:r>
          </w:p>
          <w:p w:rsidR="004213E2" w:rsidRPr="00B12982" w:rsidRDefault="00254004" w:rsidP="009C369F">
            <w:pPr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</w:rPr>
              <w:t>ступени</w:t>
            </w:r>
          </w:p>
        </w:tc>
        <w:tc>
          <w:tcPr>
            <w:tcW w:w="2160" w:type="dxa"/>
            <w:noWrap/>
            <w:vAlign w:val="center"/>
          </w:tcPr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Белоцкий Николай Валентинович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35-36-01 (доб.11)</w:t>
            </w:r>
          </w:p>
          <w:p w:rsidR="004213E2" w:rsidRPr="00B12982" w:rsidRDefault="00254004" w:rsidP="009C369F">
            <w:pPr>
              <w:tabs>
                <w:tab w:val="left" w:pos="2220"/>
              </w:tabs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in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@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sok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-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zenit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bidi="en-US"/>
              </w:rPr>
              <w:t>.</w:t>
            </w:r>
            <w:r w:rsidRPr="00B12982">
              <w:rPr>
                <w:rFonts w:ascii="Liberation Serif" w:eastAsia="Liberation Serif" w:hAnsi="Liberation Serif" w:cs="Liberation Serif"/>
                <w:sz w:val="24"/>
                <w:szCs w:val="24"/>
                <w:lang w:val="en-US" w:bidi="en-US"/>
              </w:rPr>
              <w:t>ru</w:t>
            </w:r>
          </w:p>
        </w:tc>
      </w:tr>
    </w:tbl>
    <w:p w:rsidR="004213E2" w:rsidRPr="00B12982" w:rsidRDefault="00254004">
      <w:pPr>
        <w:tabs>
          <w:tab w:val="left" w:pos="284"/>
          <w:tab w:val="left" w:pos="426"/>
          <w:tab w:val="left" w:pos="5670"/>
        </w:tabs>
        <w:spacing w:after="0"/>
        <w:rPr>
          <w:rFonts w:ascii="Liberation Serif" w:hAnsi="Liberation Serif"/>
          <w:sz w:val="24"/>
          <w:szCs w:val="24"/>
        </w:rPr>
      </w:pPr>
      <w:r w:rsidRPr="00B12982">
        <w:rPr>
          <w:rFonts w:ascii="Liberation Serif" w:hAnsi="Liberation Serif"/>
          <w:sz w:val="24"/>
          <w:szCs w:val="24"/>
        </w:rPr>
        <w:t>*    -   регистрация участников начинается за час до начала мероприятия.</w:t>
      </w:r>
    </w:p>
    <w:p w:rsidR="004213E2" w:rsidRPr="00B12982" w:rsidRDefault="00254004">
      <w:pPr>
        <w:tabs>
          <w:tab w:val="left" w:pos="284"/>
          <w:tab w:val="left" w:pos="426"/>
          <w:tab w:val="left" w:pos="5670"/>
        </w:tabs>
        <w:spacing w:after="0"/>
        <w:rPr>
          <w:rFonts w:ascii="Liberation Serif" w:hAnsi="Liberation Serif"/>
          <w:sz w:val="24"/>
          <w:szCs w:val="24"/>
        </w:rPr>
      </w:pPr>
      <w:r w:rsidRPr="00B12982">
        <w:rPr>
          <w:rFonts w:ascii="Liberation Serif" w:hAnsi="Liberation Serif"/>
          <w:sz w:val="24"/>
          <w:szCs w:val="24"/>
        </w:rPr>
        <w:t xml:space="preserve">**  -  дата проведения мероприятия и место проведения могут быть изменены.  </w:t>
      </w:r>
    </w:p>
    <w:p w:rsidR="004213E2" w:rsidRPr="00B12982" w:rsidRDefault="004213E2">
      <w:pPr>
        <w:tabs>
          <w:tab w:val="left" w:pos="284"/>
          <w:tab w:val="left" w:pos="426"/>
          <w:tab w:val="left" w:pos="5670"/>
        </w:tabs>
        <w:spacing w:after="0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4213E2" w:rsidRPr="00B12982" w:rsidRDefault="00254004">
      <w:pPr>
        <w:spacing w:after="0"/>
        <w:ind w:left="284" w:firstLine="708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 w:rsidRPr="00B129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Для участия в мероприятиях по выполнению нормативов ВФСК «ГТО» (с I по XI возрастные ступени) необходимо:</w:t>
      </w:r>
      <w:r w:rsidRPr="00B12982">
        <w:rPr>
          <w:rFonts w:ascii="Liberation Serif" w:hAnsi="Liberation Serif" w:cs="Arial"/>
          <w:color w:val="000000"/>
          <w:sz w:val="24"/>
          <w:szCs w:val="24"/>
        </w:rPr>
        <w:br/>
      </w:r>
      <w:r w:rsidRPr="00B129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1. Зарегистрироваться на официальном сайте </w:t>
      </w:r>
      <w:hyperlink r:id="rId8" w:tooltip="https://vk.com/away.php?to=http%3A%2F%2Fwww.gto.ru&amp;post=-144808615_9703&amp;cc_key=" w:history="1">
        <w:r w:rsidRPr="00B12982">
          <w:rPr>
            <w:rStyle w:val="af6"/>
            <w:rFonts w:ascii="Liberation Serif" w:hAnsi="Liberation Serif" w:cs="Arial"/>
            <w:sz w:val="24"/>
            <w:szCs w:val="24"/>
            <w:shd w:val="clear" w:color="auto" w:fill="FFFFFF"/>
          </w:rPr>
          <w:t>www.gto.ru</w:t>
        </w:r>
      </w:hyperlink>
      <w:r w:rsidRPr="00B129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, получить УИН (уникальный идентификационный номер).</w:t>
      </w:r>
      <w:r w:rsidRPr="00B12982">
        <w:rPr>
          <w:rFonts w:ascii="Liberation Serif" w:hAnsi="Liberation Serif" w:cs="Arial"/>
          <w:color w:val="000000"/>
          <w:sz w:val="24"/>
          <w:szCs w:val="24"/>
        </w:rPr>
        <w:br/>
      </w:r>
      <w:r w:rsidRPr="00B129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2. Заполнить заявку (личную или командную), согласие на обработку персональных данных и предоставить в отдел проведения спортивных и массовых мероприятий МАУ «СОК «Зенит» им. Юрия Морозова» (муниципальный центр тестирования ВФСК «ГТО» города Ноябрьска) или отправить на электронный адрес: </w:t>
      </w:r>
      <w:hyperlink r:id="rId9" w:tooltip="mailto:gto@sok-zenit.ru" w:history="1">
        <w:r w:rsidRPr="00B12982">
          <w:rPr>
            <w:rStyle w:val="af6"/>
            <w:rFonts w:ascii="Liberation Serif" w:hAnsi="Liberation Serif" w:cs="Arial"/>
            <w:sz w:val="24"/>
            <w:szCs w:val="24"/>
            <w:shd w:val="clear" w:color="auto" w:fill="FFFFFF"/>
          </w:rPr>
          <w:t>gto@sok-zenit.ru</w:t>
        </w:r>
      </w:hyperlink>
      <w:r w:rsidRPr="00B12982">
        <w:rPr>
          <w:rFonts w:ascii="Liberation Serif" w:hAnsi="Liberation Serif" w:cs="Arial"/>
          <w:color w:val="000000"/>
          <w:sz w:val="24"/>
          <w:szCs w:val="24"/>
        </w:rPr>
        <w:br/>
      </w:r>
      <w:r w:rsidRPr="00B129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3. Ознакомиться с планом-графиком приема нормативов (тестов) ВФСК «ГТО» на 2022 год.</w:t>
      </w:r>
      <w:r w:rsidRPr="00B12982">
        <w:rPr>
          <w:rFonts w:ascii="Liberation Serif" w:hAnsi="Liberation Serif" w:cs="Arial"/>
          <w:color w:val="000000"/>
          <w:sz w:val="24"/>
          <w:szCs w:val="24"/>
        </w:rPr>
        <w:br/>
      </w:r>
      <w:r w:rsidRPr="00B129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4. Согласовать даты проведения испытаний (тестов) и места проведения со специалистами центра тестирования города Ноябрьска – МАУ «СОК «Зенит» им. Юрия Морозова» лично, либо по телефону 42-06-38 (доб. 32).</w:t>
      </w:r>
      <w:r w:rsidRPr="00B12982">
        <w:rPr>
          <w:rFonts w:ascii="Liberation Serif" w:hAnsi="Liberation Serif" w:cs="Arial"/>
          <w:color w:val="000000"/>
          <w:sz w:val="24"/>
          <w:szCs w:val="24"/>
        </w:rPr>
        <w:br/>
      </w:r>
      <w:r w:rsidRPr="00B129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5. Получить медицинский допуск (для взрослого населения - кабинет профилактики № 17 в поликлинике профосмотров с 08.00 до 20.00).</w:t>
      </w:r>
      <w:r w:rsidRPr="00B12982">
        <w:rPr>
          <w:rFonts w:ascii="Liberation Serif" w:hAnsi="Liberation Serif" w:cs="Arial"/>
          <w:color w:val="000000"/>
          <w:sz w:val="24"/>
          <w:szCs w:val="24"/>
        </w:rPr>
        <w:br/>
      </w:r>
      <w:r w:rsidRPr="00B12982">
        <w:rPr>
          <w:rFonts w:ascii="Liberation Serif" w:hAnsi="Liberation Serif" w:cs="Arial"/>
          <w:color w:val="000000"/>
          <w:sz w:val="24"/>
          <w:szCs w:val="24"/>
        </w:rPr>
        <w:br/>
      </w:r>
      <w:r w:rsidRPr="00B129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Дополнительно информацию по всем интересующим вопросам, в том числе по выполнению нормативов по стрельбе, легкой атлетике и т.д., можно получить в муниципальном центре тестирования города Ноябрьска (МАУ «СОК «Зенит» им. Юрия Морозова») по телефону: 42-06-38 (доб. 32) и в спортивном отделе МАУ «ЦСМиФМР» 42-71-79.</w:t>
      </w:r>
    </w:p>
    <w:p w:rsidR="004213E2" w:rsidRPr="00B12982" w:rsidRDefault="004213E2">
      <w:pPr>
        <w:spacing w:after="0"/>
        <w:ind w:left="284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sectPr w:rsidR="004213E2" w:rsidRPr="00B12982" w:rsidSect="004213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3A0" w:rsidRDefault="00A803A0">
      <w:pPr>
        <w:spacing w:after="0" w:line="240" w:lineRule="auto"/>
      </w:pPr>
      <w:r>
        <w:separator/>
      </w:r>
    </w:p>
  </w:endnote>
  <w:endnote w:type="continuationSeparator" w:id="1">
    <w:p w:rsidR="00A803A0" w:rsidRDefault="00A8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3A0" w:rsidRDefault="00A803A0">
      <w:pPr>
        <w:spacing w:after="0" w:line="240" w:lineRule="auto"/>
      </w:pPr>
      <w:r>
        <w:separator/>
      </w:r>
    </w:p>
  </w:footnote>
  <w:footnote w:type="continuationSeparator" w:id="1">
    <w:p w:rsidR="00A803A0" w:rsidRDefault="00A8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03D"/>
    <w:multiLevelType w:val="hybridMultilevel"/>
    <w:tmpl w:val="A76C6D5E"/>
    <w:lvl w:ilvl="0" w:tplc="3752A06E">
      <w:start w:val="1"/>
      <w:numFmt w:val="decimal"/>
      <w:lvlText w:val="%1."/>
      <w:lvlJc w:val="left"/>
      <w:pPr>
        <w:ind w:left="1429" w:hanging="360"/>
      </w:pPr>
    </w:lvl>
    <w:lvl w:ilvl="1" w:tplc="2D2A1646">
      <w:start w:val="1"/>
      <w:numFmt w:val="lowerLetter"/>
      <w:lvlText w:val="%2."/>
      <w:lvlJc w:val="left"/>
      <w:pPr>
        <w:ind w:left="2149" w:hanging="360"/>
      </w:pPr>
    </w:lvl>
    <w:lvl w:ilvl="2" w:tplc="BF9E9432">
      <w:start w:val="1"/>
      <w:numFmt w:val="lowerRoman"/>
      <w:lvlText w:val="%3."/>
      <w:lvlJc w:val="right"/>
      <w:pPr>
        <w:ind w:left="2869" w:hanging="180"/>
      </w:pPr>
    </w:lvl>
    <w:lvl w:ilvl="3" w:tplc="E3500E60">
      <w:start w:val="1"/>
      <w:numFmt w:val="decimal"/>
      <w:lvlText w:val="%4."/>
      <w:lvlJc w:val="left"/>
      <w:pPr>
        <w:ind w:left="3589" w:hanging="360"/>
      </w:pPr>
    </w:lvl>
    <w:lvl w:ilvl="4" w:tplc="FD4606C0">
      <w:start w:val="1"/>
      <w:numFmt w:val="lowerLetter"/>
      <w:lvlText w:val="%5."/>
      <w:lvlJc w:val="left"/>
      <w:pPr>
        <w:ind w:left="4309" w:hanging="360"/>
      </w:pPr>
    </w:lvl>
    <w:lvl w:ilvl="5" w:tplc="40BCF61C">
      <w:start w:val="1"/>
      <w:numFmt w:val="lowerRoman"/>
      <w:lvlText w:val="%6."/>
      <w:lvlJc w:val="right"/>
      <w:pPr>
        <w:ind w:left="5029" w:hanging="180"/>
      </w:pPr>
    </w:lvl>
    <w:lvl w:ilvl="6" w:tplc="4F8C12C2">
      <w:start w:val="1"/>
      <w:numFmt w:val="decimal"/>
      <w:lvlText w:val="%7."/>
      <w:lvlJc w:val="left"/>
      <w:pPr>
        <w:ind w:left="5749" w:hanging="360"/>
      </w:pPr>
    </w:lvl>
    <w:lvl w:ilvl="7" w:tplc="ED2C37D6">
      <w:start w:val="1"/>
      <w:numFmt w:val="lowerLetter"/>
      <w:lvlText w:val="%8."/>
      <w:lvlJc w:val="left"/>
      <w:pPr>
        <w:ind w:left="6469" w:hanging="360"/>
      </w:pPr>
    </w:lvl>
    <w:lvl w:ilvl="8" w:tplc="869A2DD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357D5F"/>
    <w:multiLevelType w:val="hybridMultilevel"/>
    <w:tmpl w:val="FC8C0E92"/>
    <w:lvl w:ilvl="0" w:tplc="7A1AC498">
      <w:start w:val="5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9AC88672">
      <w:start w:val="1"/>
      <w:numFmt w:val="lowerLetter"/>
      <w:lvlText w:val="%2."/>
      <w:lvlJc w:val="left"/>
      <w:pPr>
        <w:ind w:left="1440" w:hanging="360"/>
      </w:pPr>
    </w:lvl>
    <w:lvl w:ilvl="2" w:tplc="62327A9A">
      <w:start w:val="1"/>
      <w:numFmt w:val="lowerRoman"/>
      <w:lvlText w:val="%3."/>
      <w:lvlJc w:val="right"/>
      <w:pPr>
        <w:ind w:left="2160" w:hanging="180"/>
      </w:pPr>
    </w:lvl>
    <w:lvl w:ilvl="3" w:tplc="E9144C06">
      <w:start w:val="1"/>
      <w:numFmt w:val="decimal"/>
      <w:lvlText w:val="%4."/>
      <w:lvlJc w:val="left"/>
      <w:pPr>
        <w:ind w:left="2880" w:hanging="360"/>
      </w:pPr>
    </w:lvl>
    <w:lvl w:ilvl="4" w:tplc="DE0AC3F4">
      <w:start w:val="1"/>
      <w:numFmt w:val="lowerLetter"/>
      <w:lvlText w:val="%5."/>
      <w:lvlJc w:val="left"/>
      <w:pPr>
        <w:ind w:left="3600" w:hanging="360"/>
      </w:pPr>
    </w:lvl>
    <w:lvl w:ilvl="5" w:tplc="ECFC100A">
      <w:start w:val="1"/>
      <w:numFmt w:val="lowerRoman"/>
      <w:lvlText w:val="%6."/>
      <w:lvlJc w:val="right"/>
      <w:pPr>
        <w:ind w:left="4320" w:hanging="180"/>
      </w:pPr>
    </w:lvl>
    <w:lvl w:ilvl="6" w:tplc="C3CAA514">
      <w:start w:val="1"/>
      <w:numFmt w:val="decimal"/>
      <w:lvlText w:val="%7."/>
      <w:lvlJc w:val="left"/>
      <w:pPr>
        <w:ind w:left="5040" w:hanging="360"/>
      </w:pPr>
    </w:lvl>
    <w:lvl w:ilvl="7" w:tplc="5A140260">
      <w:start w:val="1"/>
      <w:numFmt w:val="lowerLetter"/>
      <w:lvlText w:val="%8."/>
      <w:lvlJc w:val="left"/>
      <w:pPr>
        <w:ind w:left="5760" w:hanging="360"/>
      </w:pPr>
    </w:lvl>
    <w:lvl w:ilvl="8" w:tplc="976C9B0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33549"/>
    <w:multiLevelType w:val="hybridMultilevel"/>
    <w:tmpl w:val="DC228356"/>
    <w:lvl w:ilvl="0" w:tplc="E526A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2D275AE">
      <w:start w:val="1"/>
      <w:numFmt w:val="lowerLetter"/>
      <w:lvlText w:val="%2."/>
      <w:lvlJc w:val="left"/>
      <w:pPr>
        <w:ind w:left="1364" w:hanging="360"/>
      </w:pPr>
    </w:lvl>
    <w:lvl w:ilvl="2" w:tplc="306296AA">
      <w:start w:val="1"/>
      <w:numFmt w:val="lowerRoman"/>
      <w:lvlText w:val="%3."/>
      <w:lvlJc w:val="right"/>
      <w:pPr>
        <w:ind w:left="2084" w:hanging="180"/>
      </w:pPr>
    </w:lvl>
    <w:lvl w:ilvl="3" w:tplc="8F7E3C02">
      <w:start w:val="1"/>
      <w:numFmt w:val="decimal"/>
      <w:lvlText w:val="%4."/>
      <w:lvlJc w:val="left"/>
      <w:pPr>
        <w:ind w:left="2804" w:hanging="360"/>
      </w:pPr>
    </w:lvl>
    <w:lvl w:ilvl="4" w:tplc="87E85F14">
      <w:start w:val="1"/>
      <w:numFmt w:val="lowerLetter"/>
      <w:lvlText w:val="%5."/>
      <w:lvlJc w:val="left"/>
      <w:pPr>
        <w:ind w:left="3524" w:hanging="360"/>
      </w:pPr>
    </w:lvl>
    <w:lvl w:ilvl="5" w:tplc="1636834C">
      <w:start w:val="1"/>
      <w:numFmt w:val="lowerRoman"/>
      <w:lvlText w:val="%6."/>
      <w:lvlJc w:val="right"/>
      <w:pPr>
        <w:ind w:left="4244" w:hanging="180"/>
      </w:pPr>
    </w:lvl>
    <w:lvl w:ilvl="6" w:tplc="8D4ACCE8">
      <w:start w:val="1"/>
      <w:numFmt w:val="decimal"/>
      <w:lvlText w:val="%7."/>
      <w:lvlJc w:val="left"/>
      <w:pPr>
        <w:ind w:left="4964" w:hanging="360"/>
      </w:pPr>
    </w:lvl>
    <w:lvl w:ilvl="7" w:tplc="74321506">
      <w:start w:val="1"/>
      <w:numFmt w:val="lowerLetter"/>
      <w:lvlText w:val="%8."/>
      <w:lvlJc w:val="left"/>
      <w:pPr>
        <w:ind w:left="5684" w:hanging="360"/>
      </w:pPr>
    </w:lvl>
    <w:lvl w:ilvl="8" w:tplc="E332907A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811DEE"/>
    <w:multiLevelType w:val="hybridMultilevel"/>
    <w:tmpl w:val="0A7A53D8"/>
    <w:lvl w:ilvl="0" w:tplc="160C3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00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06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A8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49B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25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8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071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8E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3E2"/>
    <w:rsid w:val="00014C86"/>
    <w:rsid w:val="00254004"/>
    <w:rsid w:val="004213E2"/>
    <w:rsid w:val="00441DE1"/>
    <w:rsid w:val="009A2669"/>
    <w:rsid w:val="009C369F"/>
    <w:rsid w:val="00A803A0"/>
    <w:rsid w:val="00B12982"/>
    <w:rsid w:val="00D260BC"/>
    <w:rsid w:val="00E3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213E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213E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213E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213E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213E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213E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13E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213E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13E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213E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13E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213E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13E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213E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13E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213E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13E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213E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213E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213E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213E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213E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213E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213E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213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213E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213E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213E2"/>
  </w:style>
  <w:style w:type="paragraph" w:customStyle="1" w:styleId="Footer">
    <w:name w:val="Footer"/>
    <w:basedOn w:val="a"/>
    <w:link w:val="CaptionChar"/>
    <w:uiPriority w:val="99"/>
    <w:unhideWhenUsed/>
    <w:rsid w:val="004213E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213E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213E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213E2"/>
  </w:style>
  <w:style w:type="table" w:customStyle="1" w:styleId="TableGridLight">
    <w:name w:val="Table Grid Light"/>
    <w:basedOn w:val="a1"/>
    <w:uiPriority w:val="59"/>
    <w:rsid w:val="004213E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13E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21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213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21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4213E2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4213E2"/>
    <w:rPr>
      <w:sz w:val="18"/>
    </w:rPr>
  </w:style>
  <w:style w:type="character" w:styleId="ab">
    <w:name w:val="footnote reference"/>
    <w:basedOn w:val="a0"/>
    <w:uiPriority w:val="99"/>
    <w:unhideWhenUsed/>
    <w:rsid w:val="004213E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4213E2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4213E2"/>
    <w:rPr>
      <w:sz w:val="20"/>
    </w:rPr>
  </w:style>
  <w:style w:type="character" w:styleId="ae">
    <w:name w:val="endnote reference"/>
    <w:basedOn w:val="a0"/>
    <w:uiPriority w:val="99"/>
    <w:semiHidden/>
    <w:unhideWhenUsed/>
    <w:rsid w:val="004213E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213E2"/>
    <w:pPr>
      <w:spacing w:after="57"/>
    </w:pPr>
  </w:style>
  <w:style w:type="paragraph" w:styleId="21">
    <w:name w:val="toc 2"/>
    <w:basedOn w:val="a"/>
    <w:next w:val="a"/>
    <w:uiPriority w:val="39"/>
    <w:unhideWhenUsed/>
    <w:rsid w:val="004213E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213E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213E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213E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213E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213E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213E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213E2"/>
    <w:pPr>
      <w:spacing w:after="57"/>
      <w:ind w:left="2268"/>
    </w:pPr>
  </w:style>
  <w:style w:type="paragraph" w:styleId="af">
    <w:name w:val="TOC Heading"/>
    <w:uiPriority w:val="39"/>
    <w:unhideWhenUsed/>
    <w:rsid w:val="004213E2"/>
  </w:style>
  <w:style w:type="paragraph" w:styleId="af0">
    <w:name w:val="table of figures"/>
    <w:basedOn w:val="a"/>
    <w:next w:val="a"/>
    <w:uiPriority w:val="99"/>
    <w:unhideWhenUsed/>
    <w:rsid w:val="004213E2"/>
    <w:pPr>
      <w:spacing w:after="0"/>
    </w:pPr>
  </w:style>
  <w:style w:type="paragraph" w:styleId="af1">
    <w:name w:val="Balloon Text"/>
    <w:basedOn w:val="a"/>
    <w:link w:val="af2"/>
    <w:uiPriority w:val="99"/>
    <w:semiHidden/>
    <w:unhideWhenUsed/>
    <w:rsid w:val="0042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213E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4213E2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213E2"/>
    <w:pPr>
      <w:ind w:left="720"/>
      <w:contextualSpacing/>
    </w:pPr>
  </w:style>
  <w:style w:type="table" w:styleId="af5">
    <w:name w:val="Table Grid"/>
    <w:basedOn w:val="a1"/>
    <w:uiPriority w:val="59"/>
    <w:rsid w:val="004213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4213E2"/>
    <w:rPr>
      <w:color w:val="0000FF" w:themeColor="hyperlink"/>
      <w:u w:val="single"/>
    </w:rPr>
  </w:style>
  <w:style w:type="paragraph" w:styleId="af7">
    <w:name w:val="Body Text"/>
    <w:basedOn w:val="a"/>
    <w:link w:val="af8"/>
    <w:rsid w:val="004213E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4213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gto.ru&amp;post=-144808615_9703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o@sok-zen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Ю. Стрельбицкая</dc:creator>
  <cp:lastModifiedBy>Windows7</cp:lastModifiedBy>
  <cp:revision>17</cp:revision>
  <dcterms:created xsi:type="dcterms:W3CDTF">2021-12-08T04:51:00Z</dcterms:created>
  <dcterms:modified xsi:type="dcterms:W3CDTF">2022-03-18T09:24:00Z</dcterms:modified>
</cp:coreProperties>
</file>