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F05DCD" w:rsidTr="00E53B10">
        <w:tc>
          <w:tcPr>
            <w:tcW w:w="4890" w:type="dxa"/>
          </w:tcPr>
          <w:p w:rsidR="00F05DCD" w:rsidRDefault="00307FE1" w:rsidP="00E53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E53B10" w:rsidRDefault="00776F14" w:rsidP="00E53B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D1E2A" w:rsidRDefault="004D1E2A" w:rsidP="00E53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776F14" w:rsidP="00E53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F05DCD" w:rsidRPr="004D1E2A" w:rsidRDefault="004D1E2A" w:rsidP="00E5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53B1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структурное подразделение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E53B10" w:rsidRPr="005A233D" w:rsidRDefault="00E53B10" w:rsidP="00E53B10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53B10" w:rsidRDefault="00E53B10" w:rsidP="00E53B10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E53B10" w:rsidRPr="005A233D" w:rsidRDefault="00E53B10" w:rsidP="00E53B10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e"/>
        </w:rPr>
        <w:footnoteReference w:id="1"/>
      </w:r>
    </w:p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государственной гражданской службы </w:t>
      </w:r>
      <w:r w:rsidR="00E53B10">
        <w:rPr>
          <w:rFonts w:ascii="Times New Roman" w:hAnsi="Times New Roman" w:cs="Times New Roman"/>
          <w:sz w:val="28"/>
          <w:szCs w:val="28"/>
        </w:rPr>
        <w:t xml:space="preserve">                         Ямало-Ненецкого автономного округа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</w:t>
      </w:r>
      <w:r w:rsidR="00E53B10">
        <w:rPr>
          <w:rFonts w:ascii="Times New Roman" w:hAnsi="Times New Roman" w:cs="Times New Roman"/>
          <w:sz w:val="28"/>
          <w:szCs w:val="28"/>
        </w:rPr>
        <w:t>_____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</w:t>
      </w:r>
      <w:r w:rsidR="00E53B10">
        <w:rPr>
          <w:rFonts w:ascii="Times New Roman" w:hAnsi="Times New Roman" w:cs="Times New Roman"/>
          <w:sz w:val="20"/>
          <w:szCs w:val="20"/>
        </w:rPr>
        <w:t>е</w:t>
      </w:r>
      <w:r w:rsidR="00873496"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73496" w:rsidRPr="007B63DE">
        <w:rPr>
          <w:rFonts w:ascii="Times New Roman" w:hAnsi="Times New Roman" w:cs="Times New Roman"/>
          <w:sz w:val="20"/>
          <w:szCs w:val="20"/>
        </w:rPr>
        <w:t>подразделени</w:t>
      </w:r>
      <w:r w:rsidR="00E53B10">
        <w:rPr>
          <w:rFonts w:ascii="Times New Roman" w:hAnsi="Times New Roman" w:cs="Times New Roman"/>
          <w:sz w:val="20"/>
          <w:szCs w:val="20"/>
        </w:rPr>
        <w:t>е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>выполнять (</w:t>
      </w:r>
      <w:proofErr w:type="gramStart"/>
      <w:r w:rsidR="00040A54">
        <w:rPr>
          <w:rFonts w:ascii="Times New Roman" w:hAnsi="Times New Roman" w:cs="Times New Roman"/>
          <w:sz w:val="28"/>
          <w:szCs w:val="28"/>
        </w:rPr>
        <w:t xml:space="preserve">выполняю)  </w:t>
      </w:r>
      <w:r w:rsidRPr="008734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6F5180" w:rsidRPr="00ED6FF6">
        <w:rPr>
          <w:rFonts w:ascii="Times New Roman" w:hAnsi="Times New Roman" w:cs="Times New Roman"/>
          <w:sz w:val="20"/>
          <w:szCs w:val="20"/>
        </w:rPr>
        <w:t>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</w:t>
      </w:r>
      <w:proofErr w:type="gramEnd"/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proofErr w:type="gramEnd"/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proofErr w:type="gramStart"/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582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3766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C9" w:rsidRDefault="009E4CC9" w:rsidP="007D7019">
      <w:pPr>
        <w:spacing w:after="0" w:line="240" w:lineRule="auto"/>
      </w:pPr>
      <w:r>
        <w:separator/>
      </w:r>
    </w:p>
  </w:endnote>
  <w:endnote w:type="continuationSeparator" w:id="0">
    <w:p w:rsidR="009E4CC9" w:rsidRDefault="009E4CC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41" w:rsidRDefault="00DE7A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41" w:rsidRDefault="00DE7A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41" w:rsidRDefault="00DE7A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C9" w:rsidRDefault="009E4CC9" w:rsidP="007D7019">
      <w:pPr>
        <w:spacing w:after="0" w:line="240" w:lineRule="auto"/>
      </w:pPr>
      <w:r>
        <w:separator/>
      </w:r>
    </w:p>
  </w:footnote>
  <w:footnote w:type="continuationSeparator" w:id="0">
    <w:p w:rsidR="009E4CC9" w:rsidRDefault="009E4CC9" w:rsidP="007D7019">
      <w:pPr>
        <w:spacing w:after="0" w:line="240" w:lineRule="auto"/>
      </w:pPr>
      <w:r>
        <w:continuationSeparator/>
      </w:r>
    </w:p>
  </w:footnote>
  <w:footnote w:id="1">
    <w:p w:rsidR="00E53B10" w:rsidRPr="005E0721" w:rsidRDefault="00E53B10" w:rsidP="00E53B10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41" w:rsidRDefault="009E4CC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4126" o:spid="_x0000_s2057" type="#_x0000_t136" style="position:absolute;margin-left:0;margin-top:0;width:461.55pt;height:197.8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FA" w:rsidRPr="00A8161B" w:rsidRDefault="009E4CC9">
    <w:pPr>
      <w:pStyle w:val="a4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4127" o:spid="_x0000_s2058" type="#_x0000_t136" style="position:absolute;left:0;text-align:left;margin-left:0;margin-top:0;width:461.55pt;height:197.8pt;rotation:315;z-index:-25165004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ОБРАЗЕЦ"/>
          <w10:wrap anchorx="margin" anchory="margin"/>
        </v:shape>
      </w:pict>
    </w:r>
    <w:sdt>
      <w:sdtPr>
        <w:id w:val="3081046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6956C1" w:rsidRPr="00A8161B">
          <w:rPr>
            <w:rFonts w:ascii="Times New Roman" w:hAnsi="Times New Roman" w:cs="Times New Roman"/>
          </w:rPr>
          <w:fldChar w:fldCharType="begin"/>
        </w:r>
        <w:r w:rsidR="00B908FA" w:rsidRPr="00A8161B">
          <w:rPr>
            <w:rFonts w:ascii="Times New Roman" w:hAnsi="Times New Roman" w:cs="Times New Roman"/>
          </w:rPr>
          <w:instrText xml:space="preserve"> PAGE   \* MERGEFORMAT </w:instrText>
        </w:r>
        <w:r w:rsidR="006956C1" w:rsidRPr="00A8161B">
          <w:rPr>
            <w:rFonts w:ascii="Times New Roman" w:hAnsi="Times New Roman" w:cs="Times New Roman"/>
          </w:rPr>
          <w:fldChar w:fldCharType="separate"/>
        </w:r>
        <w:r w:rsidR="00307FE1">
          <w:rPr>
            <w:rFonts w:ascii="Times New Roman" w:hAnsi="Times New Roman" w:cs="Times New Roman"/>
            <w:noProof/>
          </w:rPr>
          <w:t>2</w:t>
        </w:r>
        <w:r w:rsidR="006956C1" w:rsidRPr="00A8161B">
          <w:rPr>
            <w:rFonts w:ascii="Times New Roman" w:hAnsi="Times New Roman" w:cs="Times New Roman"/>
          </w:rPr>
          <w:fldChar w:fldCharType="end"/>
        </w:r>
      </w:sdtContent>
    </w:sdt>
  </w:p>
  <w:p w:rsidR="00B908FA" w:rsidRDefault="00B908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FA" w:rsidRDefault="009E4CC9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4125" o:spid="_x0000_s2056" type="#_x0000_t136" style="position:absolute;left:0;text-align:left;margin-left:0;margin-top:0;width:461.55pt;height:197.8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ОБРАЗЕЦ"/>
          <w10:wrap anchorx="margin" anchory="margin"/>
        </v:shape>
      </w:pict>
    </w:r>
    <w:sdt>
      <w:sdtPr>
        <w:id w:val="369285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 id="PowerPlusWaterMarkObject357922611" o:spid="_x0000_s2052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sdt>
      <w:sdtPr>
        <w:id w:val="25646970"/>
        <w:docPartObj>
          <w:docPartGallery w:val="Page Numbers (Top of Page)"/>
          <w:docPartUnique/>
        </w:docPartObj>
      </w:sdtPr>
      <w:sdtEndPr/>
      <w:sdtContent>
        <w:r w:rsidR="006956C1">
          <w:fldChar w:fldCharType="begin"/>
        </w:r>
        <w:r w:rsidR="00B908FA">
          <w:instrText xml:space="preserve"> SUBJECT   \* MERGEFORMAT </w:instrText>
        </w:r>
        <w:r w:rsidR="006956C1">
          <w:fldChar w:fldCharType="end"/>
        </w:r>
      </w:sdtContent>
    </w:sdt>
  </w:p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93E81"/>
    <w:rsid w:val="002A04F3"/>
    <w:rsid w:val="002B295B"/>
    <w:rsid w:val="002B3C3C"/>
    <w:rsid w:val="002C4C34"/>
    <w:rsid w:val="002F6D3C"/>
    <w:rsid w:val="002F7A92"/>
    <w:rsid w:val="00307FE1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D261A"/>
    <w:rsid w:val="003F7A89"/>
    <w:rsid w:val="00403C0A"/>
    <w:rsid w:val="004148D8"/>
    <w:rsid w:val="0043219B"/>
    <w:rsid w:val="00432722"/>
    <w:rsid w:val="00432844"/>
    <w:rsid w:val="004334F3"/>
    <w:rsid w:val="00440E4E"/>
    <w:rsid w:val="00443226"/>
    <w:rsid w:val="0044478B"/>
    <w:rsid w:val="0044789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6C1"/>
    <w:rsid w:val="00695DE6"/>
    <w:rsid w:val="00697C49"/>
    <w:rsid w:val="006B124C"/>
    <w:rsid w:val="006C2BE6"/>
    <w:rsid w:val="006D7A08"/>
    <w:rsid w:val="006F5180"/>
    <w:rsid w:val="0071688D"/>
    <w:rsid w:val="007240A3"/>
    <w:rsid w:val="00726CEC"/>
    <w:rsid w:val="00734E7A"/>
    <w:rsid w:val="007476D4"/>
    <w:rsid w:val="00764458"/>
    <w:rsid w:val="00764472"/>
    <w:rsid w:val="00776930"/>
    <w:rsid w:val="00776F14"/>
    <w:rsid w:val="007935B7"/>
    <w:rsid w:val="007B4B92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8D7E88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E4CC9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E7A41"/>
    <w:rsid w:val="00DF1028"/>
    <w:rsid w:val="00DF7176"/>
    <w:rsid w:val="00E10BA5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3B10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037A372"/>
  <w15:docId w15:val="{83E8CF99-40BE-4CA7-8C03-B9004981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C9B1E-685B-4880-BD15-2ABC98E1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Москвина Наталья  Геннадиевна</cp:lastModifiedBy>
  <cp:revision>4</cp:revision>
  <cp:lastPrinted>2014-10-21T03:09:00Z</cp:lastPrinted>
  <dcterms:created xsi:type="dcterms:W3CDTF">2021-12-20T05:12:00Z</dcterms:created>
  <dcterms:modified xsi:type="dcterms:W3CDTF">2021-12-20T06:39:00Z</dcterms:modified>
</cp:coreProperties>
</file>